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9D" w:rsidRDefault="0062279D" w:rsidP="0062279D">
      <w:pPr>
        <w:jc w:val="center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ΕΓΓΡΑΦΗ ΕΝΗΜΕΡΩΣΗ</w:t>
      </w:r>
    </w:p>
    <w:p w:rsidR="00E00B85" w:rsidRDefault="001E03BC" w:rsidP="0062279D">
      <w:pPr>
        <w:jc w:val="center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ΓΙΑ ΤΗ ΔΥΝΑΤΟΤΗΤΑ </w:t>
      </w:r>
      <w:r w:rsidR="0062279D">
        <w:rPr>
          <w:rFonts w:ascii="Arial" w:hAnsi="Arial" w:cs="Arial"/>
          <w:sz w:val="28"/>
          <w:szCs w:val="28"/>
          <w:lang w:val="el-GR"/>
        </w:rPr>
        <w:t>ΕΠΙΛΥΣΗ</w:t>
      </w:r>
      <w:r>
        <w:rPr>
          <w:rFonts w:ascii="Arial" w:hAnsi="Arial" w:cs="Arial"/>
          <w:sz w:val="28"/>
          <w:szCs w:val="28"/>
          <w:lang w:val="el-GR"/>
        </w:rPr>
        <w:t>Σ</w:t>
      </w:r>
      <w:r w:rsidR="0062279D">
        <w:rPr>
          <w:rFonts w:ascii="Arial" w:hAnsi="Arial" w:cs="Arial"/>
          <w:sz w:val="28"/>
          <w:szCs w:val="28"/>
          <w:lang w:val="el-GR"/>
        </w:rPr>
        <w:t xml:space="preserve"> ΤΗΣ ΔΙΑΦΟΡΑΣ ΜΕ ΔΙΑΜΕΣΟΛΑΒΗΣΗ</w:t>
      </w:r>
    </w:p>
    <w:p w:rsidR="0062279D" w:rsidRDefault="0062279D" w:rsidP="0062279D">
      <w:pPr>
        <w:jc w:val="center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(</w:t>
      </w:r>
      <w:proofErr w:type="spellStart"/>
      <w:r>
        <w:rPr>
          <w:rFonts w:ascii="Arial" w:hAnsi="Arial" w:cs="Arial"/>
          <w:sz w:val="28"/>
          <w:szCs w:val="28"/>
          <w:lang w:val="el-GR"/>
        </w:rPr>
        <w:t>Αρθρο</w:t>
      </w:r>
      <w:proofErr w:type="spellEnd"/>
      <w:r>
        <w:rPr>
          <w:rFonts w:ascii="Arial" w:hAnsi="Arial" w:cs="Arial"/>
          <w:sz w:val="28"/>
          <w:szCs w:val="28"/>
          <w:lang w:val="el-GR"/>
        </w:rPr>
        <w:t xml:space="preserve"> 3 παρ. 2 ν. 4640/2019)</w:t>
      </w:r>
    </w:p>
    <w:p w:rsidR="0062279D" w:rsidRDefault="0062279D" w:rsidP="0062279D">
      <w:pPr>
        <w:jc w:val="center"/>
        <w:rPr>
          <w:rFonts w:ascii="Arial" w:hAnsi="Arial" w:cs="Arial"/>
          <w:sz w:val="28"/>
          <w:szCs w:val="28"/>
          <w:lang w:val="el-GR"/>
        </w:rPr>
      </w:pPr>
    </w:p>
    <w:p w:rsidR="0062279D" w:rsidRDefault="0062279D" w:rsidP="0062279D">
      <w:pPr>
        <w:ind w:firstLine="720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Ο υπογράφων …………………………………… του …………………, κάτοικος…………………., οδός…………………. αρ. …. (ΑΦΜ ………………), δηλώνω ότι ενημερώθηκα λεπτομερώς από τ</w:t>
      </w:r>
      <w:r w:rsidR="000D4112">
        <w:rPr>
          <w:rFonts w:ascii="Arial" w:hAnsi="Arial" w:cs="Arial"/>
          <w:sz w:val="28"/>
          <w:szCs w:val="28"/>
          <w:lang w:val="el-GR"/>
        </w:rPr>
        <w:t>..</w:t>
      </w:r>
      <w:r>
        <w:rPr>
          <w:rFonts w:ascii="Arial" w:hAnsi="Arial" w:cs="Arial"/>
          <w:sz w:val="28"/>
          <w:szCs w:val="28"/>
          <w:lang w:val="el-GR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l-GR"/>
        </w:rPr>
        <w:t>πληρεξούσι</w:t>
      </w:r>
      <w:proofErr w:type="spellEnd"/>
      <w:r w:rsidR="000D4112">
        <w:rPr>
          <w:rFonts w:ascii="Arial" w:hAnsi="Arial" w:cs="Arial"/>
          <w:sz w:val="28"/>
          <w:szCs w:val="28"/>
          <w:lang w:val="el-GR"/>
        </w:rPr>
        <w:t>..</w:t>
      </w:r>
      <w:r>
        <w:rPr>
          <w:rFonts w:ascii="Arial" w:hAnsi="Arial" w:cs="Arial"/>
          <w:sz w:val="28"/>
          <w:szCs w:val="28"/>
          <w:lang w:val="el-GR"/>
        </w:rPr>
        <w:t xml:space="preserve"> δικηγόρο μου ………………………… (ΑΜ ΔΣ.. ………) για τη δυνατότητα διαμεσολαβητικής διευθέτησης της υπόθεσής μου ή μέρους αυτής*, σύμφωνα με την παρ. 1  του άρθρου 3 του ν. 4640/2019 ή για την υπ</w:t>
      </w:r>
      <w:r w:rsidR="000D4112">
        <w:rPr>
          <w:rFonts w:ascii="Arial" w:hAnsi="Arial" w:cs="Arial"/>
          <w:sz w:val="28"/>
          <w:szCs w:val="28"/>
          <w:lang w:val="el-GR"/>
        </w:rPr>
        <w:t>ο</w:t>
      </w:r>
      <w:r>
        <w:rPr>
          <w:rFonts w:ascii="Arial" w:hAnsi="Arial" w:cs="Arial"/>
          <w:sz w:val="28"/>
          <w:szCs w:val="28"/>
          <w:lang w:val="el-GR"/>
        </w:rPr>
        <w:t xml:space="preserve">χρέωση προσφυγής στην υποχρεωτική αρχική συνεδρία και τη διαδικασία αυτής των άρθρων 6 και 7 του ιδίου νόμου* </w:t>
      </w:r>
      <w:r w:rsidR="000D4112">
        <w:rPr>
          <w:rFonts w:ascii="Arial" w:hAnsi="Arial" w:cs="Arial"/>
          <w:sz w:val="28"/>
          <w:szCs w:val="28"/>
          <w:lang w:val="el-GR"/>
        </w:rPr>
        <w:t xml:space="preserve">καθώς επίσης </w:t>
      </w:r>
      <w:r>
        <w:rPr>
          <w:rFonts w:ascii="Arial" w:hAnsi="Arial" w:cs="Arial"/>
          <w:sz w:val="28"/>
          <w:szCs w:val="28"/>
          <w:lang w:val="el-GR"/>
        </w:rPr>
        <w:t>και για το θεσμικό πλαίσιο που διέπει τη διαμεσολάβηση.</w:t>
      </w:r>
    </w:p>
    <w:p w:rsidR="0062279D" w:rsidRDefault="0062279D" w:rsidP="0062279D">
      <w:pPr>
        <w:ind w:firstLine="720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Δηλώνω</w:t>
      </w:r>
      <w:r w:rsidR="000D4112">
        <w:rPr>
          <w:rFonts w:ascii="Arial" w:hAnsi="Arial" w:cs="Arial"/>
          <w:sz w:val="28"/>
          <w:szCs w:val="28"/>
          <w:lang w:val="el-GR"/>
        </w:rPr>
        <w:t>,</w:t>
      </w:r>
      <w:r>
        <w:rPr>
          <w:rFonts w:ascii="Arial" w:hAnsi="Arial" w:cs="Arial"/>
          <w:sz w:val="28"/>
          <w:szCs w:val="28"/>
          <w:lang w:val="el-GR"/>
        </w:rPr>
        <w:t xml:space="preserve"> επίσης</w:t>
      </w:r>
      <w:r w:rsidR="000D4112">
        <w:rPr>
          <w:rFonts w:ascii="Arial" w:hAnsi="Arial" w:cs="Arial"/>
          <w:sz w:val="28"/>
          <w:szCs w:val="28"/>
          <w:lang w:val="el-GR"/>
        </w:rPr>
        <w:t>,</w:t>
      </w:r>
      <w:r>
        <w:rPr>
          <w:rFonts w:ascii="Arial" w:hAnsi="Arial" w:cs="Arial"/>
          <w:sz w:val="28"/>
          <w:szCs w:val="28"/>
          <w:lang w:val="el-GR"/>
        </w:rPr>
        <w:t xml:space="preserve"> ότι</w:t>
      </w:r>
      <w:r w:rsidR="000D4112">
        <w:rPr>
          <w:rFonts w:ascii="Arial" w:hAnsi="Arial" w:cs="Arial"/>
          <w:sz w:val="28"/>
          <w:szCs w:val="28"/>
          <w:lang w:val="el-GR"/>
        </w:rPr>
        <w:t>,</w:t>
      </w:r>
      <w:r>
        <w:rPr>
          <w:rFonts w:ascii="Arial" w:hAnsi="Arial" w:cs="Arial"/>
          <w:sz w:val="28"/>
          <w:szCs w:val="28"/>
          <w:lang w:val="el-GR"/>
        </w:rPr>
        <w:t xml:space="preserve"> ο άνω πληρεξούσιος δικηγόρος μου με ενημέρωσε αναλυτικά και για τους λοιπούς εναλλακτικούς τρόπους επίλυσης της υπόθεσής μου και ιδίως για τον εξωδικαστικό συμβιβασμό του άρθρου 214</w:t>
      </w:r>
      <w:r>
        <w:rPr>
          <w:rFonts w:ascii="Arial" w:hAnsi="Arial" w:cs="Arial"/>
          <w:sz w:val="28"/>
          <w:szCs w:val="28"/>
          <w:vertAlign w:val="superscript"/>
          <w:lang w:val="el-GR"/>
        </w:rPr>
        <w:t>Α</w:t>
      </w:r>
      <w:r>
        <w:rPr>
          <w:rFonts w:ascii="Arial" w:hAnsi="Arial" w:cs="Arial"/>
          <w:sz w:val="28"/>
          <w:szCs w:val="28"/>
          <w:lang w:val="el-GR"/>
        </w:rPr>
        <w:t xml:space="preserve"> ΚΠολΔ, τη δικαστική μεσολάβηση του άρθρου 214Β</w:t>
      </w:r>
      <w:r w:rsidR="000D4112">
        <w:rPr>
          <w:rFonts w:ascii="Arial" w:hAnsi="Arial" w:cs="Arial"/>
          <w:sz w:val="28"/>
          <w:szCs w:val="28"/>
          <w:lang w:val="el-GR"/>
        </w:rPr>
        <w:t xml:space="preserve"> ΚΠολΔ και τη διαιτησία των άρθρων 868 </w:t>
      </w:r>
      <w:proofErr w:type="spellStart"/>
      <w:r w:rsidR="000D4112">
        <w:rPr>
          <w:rFonts w:ascii="Arial" w:hAnsi="Arial" w:cs="Arial"/>
          <w:sz w:val="28"/>
          <w:szCs w:val="28"/>
          <w:lang w:val="el-GR"/>
        </w:rPr>
        <w:t>επ</w:t>
      </w:r>
      <w:proofErr w:type="spellEnd"/>
      <w:r w:rsidR="000D4112">
        <w:rPr>
          <w:rFonts w:ascii="Arial" w:hAnsi="Arial" w:cs="Arial"/>
          <w:sz w:val="28"/>
          <w:szCs w:val="28"/>
          <w:lang w:val="el-GR"/>
        </w:rPr>
        <w:t>. ΚΠολΔ.</w:t>
      </w:r>
    </w:p>
    <w:p w:rsidR="000D4112" w:rsidRDefault="000D4112" w:rsidP="0062279D">
      <w:pPr>
        <w:ind w:firstLine="720"/>
        <w:jc w:val="both"/>
        <w:rPr>
          <w:rFonts w:ascii="Arial" w:hAnsi="Arial" w:cs="Arial"/>
          <w:sz w:val="28"/>
          <w:szCs w:val="28"/>
          <w:lang w:val="el-GR"/>
        </w:rPr>
      </w:pPr>
    </w:p>
    <w:p w:rsidR="000D4112" w:rsidRDefault="000D4112" w:rsidP="000D4112">
      <w:pPr>
        <w:ind w:firstLine="720"/>
        <w:jc w:val="center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……………, …………………….. 202..</w:t>
      </w:r>
    </w:p>
    <w:p w:rsidR="000D4112" w:rsidRDefault="000D4112" w:rsidP="000D4112">
      <w:pPr>
        <w:ind w:firstLine="720"/>
        <w:jc w:val="center"/>
        <w:rPr>
          <w:rFonts w:ascii="Arial" w:hAnsi="Arial" w:cs="Arial"/>
          <w:sz w:val="28"/>
          <w:szCs w:val="28"/>
          <w:lang w:val="el-GR"/>
        </w:rPr>
      </w:pPr>
    </w:p>
    <w:p w:rsidR="000D4112" w:rsidRDefault="000D4112" w:rsidP="000D4112">
      <w:pPr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                   Ο Πληρεξούσιος Δικηγόρος                         Ο εντολέας</w:t>
      </w:r>
    </w:p>
    <w:p w:rsidR="000D4112" w:rsidRDefault="000D4112" w:rsidP="000D4112">
      <w:pPr>
        <w:rPr>
          <w:rFonts w:ascii="Arial" w:hAnsi="Arial" w:cs="Arial"/>
          <w:sz w:val="28"/>
          <w:szCs w:val="28"/>
          <w:lang w:val="el-GR"/>
        </w:rPr>
      </w:pPr>
    </w:p>
    <w:p w:rsidR="000D4112" w:rsidRDefault="000D4112" w:rsidP="000D4112">
      <w:pPr>
        <w:rPr>
          <w:rFonts w:ascii="Arial" w:hAnsi="Arial" w:cs="Arial"/>
          <w:sz w:val="28"/>
          <w:szCs w:val="28"/>
          <w:lang w:val="el-GR"/>
        </w:rPr>
      </w:pPr>
    </w:p>
    <w:p w:rsidR="000D4112" w:rsidRDefault="000D4112" w:rsidP="000D4112">
      <w:pPr>
        <w:rPr>
          <w:rFonts w:ascii="Arial" w:hAnsi="Arial" w:cs="Arial"/>
          <w:sz w:val="28"/>
          <w:szCs w:val="28"/>
          <w:lang w:val="el-GR"/>
        </w:rPr>
      </w:pPr>
    </w:p>
    <w:p w:rsidR="000D4112" w:rsidRDefault="000D4112" w:rsidP="000D4112">
      <w:pPr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                       (υπογραφή, σφραγίδα)           (υπογραφή , ονοματεπώνυμο)</w:t>
      </w:r>
    </w:p>
    <w:p w:rsidR="000D4112" w:rsidRDefault="000D4112" w:rsidP="000D4112">
      <w:pPr>
        <w:rPr>
          <w:rFonts w:ascii="Arial" w:hAnsi="Arial" w:cs="Arial"/>
          <w:sz w:val="28"/>
          <w:szCs w:val="28"/>
          <w:lang w:val="el-GR"/>
        </w:rPr>
      </w:pPr>
    </w:p>
    <w:p w:rsidR="000D4112" w:rsidRPr="000D4112" w:rsidRDefault="000D4112" w:rsidP="000D4112">
      <w:pPr>
        <w:rPr>
          <w:rFonts w:ascii="Arial" w:hAnsi="Arial" w:cs="Arial"/>
          <w:sz w:val="28"/>
          <w:szCs w:val="28"/>
          <w:lang w:val="el-GR"/>
        </w:rPr>
      </w:pPr>
      <w:r w:rsidRPr="000D4112">
        <w:rPr>
          <w:rFonts w:ascii="Arial" w:hAnsi="Arial" w:cs="Arial"/>
          <w:sz w:val="28"/>
          <w:szCs w:val="28"/>
          <w:lang w:val="el-GR"/>
        </w:rPr>
        <w:t>*</w:t>
      </w:r>
      <w:r>
        <w:rPr>
          <w:rFonts w:ascii="Arial" w:hAnsi="Arial" w:cs="Arial"/>
          <w:sz w:val="28"/>
          <w:szCs w:val="28"/>
          <w:lang w:val="el-GR"/>
        </w:rPr>
        <w:t xml:space="preserve">  Διαγράφεται, κατά περίπτωση, το μη ισχύον</w:t>
      </w:r>
    </w:p>
    <w:sectPr w:rsidR="000D4112" w:rsidRPr="000D4112" w:rsidSect="00060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C31DC"/>
    <w:multiLevelType w:val="hybridMultilevel"/>
    <w:tmpl w:val="0B8EB212"/>
    <w:lvl w:ilvl="0" w:tplc="2D94E8C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279D"/>
    <w:rsid w:val="00060F01"/>
    <w:rsid w:val="000D4112"/>
    <w:rsid w:val="001C1C1E"/>
    <w:rsid w:val="001E03BC"/>
    <w:rsid w:val="0062279D"/>
    <w:rsid w:val="00B533CF"/>
    <w:rsid w:val="00E00B85"/>
    <w:rsid w:val="00EA5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1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Χρήστης των Windows</cp:lastModifiedBy>
  <cp:revision>2</cp:revision>
  <dcterms:created xsi:type="dcterms:W3CDTF">2020-02-11T07:23:00Z</dcterms:created>
  <dcterms:modified xsi:type="dcterms:W3CDTF">2020-02-11T07:23:00Z</dcterms:modified>
</cp:coreProperties>
</file>