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7A53" w14:textId="77777777" w:rsidR="003A3B13" w:rsidRDefault="00774EA0">
      <w:r>
        <w:t xml:space="preserve">             </w:t>
      </w:r>
    </w:p>
    <w:p w14:paraId="13C697F3" w14:textId="77777777" w:rsidR="003A3B13" w:rsidRDefault="00774EA0">
      <w: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523E1EE6" wp14:editId="3434494D">
            <wp:extent cx="380492" cy="354293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44BFF7EE" w14:textId="77777777" w:rsidR="003A3B13" w:rsidRDefault="00774EA0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13973736" w14:textId="77777777" w:rsidR="003A3B13" w:rsidRDefault="00774EA0">
      <w:pPr>
        <w:outlineLvl w:val="0"/>
      </w:pPr>
      <w:r>
        <w:t>ΠΡΩΤΟΔΙΚΕΙΟ ΓΙΑΝΝΙΤΣΩΝ</w:t>
      </w:r>
    </w:p>
    <w:p w14:paraId="2B2DCC9D" w14:textId="77777777" w:rsidR="003A3B13" w:rsidRDefault="00774EA0">
      <w:pPr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170F6D24" w14:textId="77777777" w:rsidR="003A3B13" w:rsidRDefault="003A3B13">
      <w:pPr>
        <w:outlineLvl w:val="0"/>
      </w:pPr>
    </w:p>
    <w:p w14:paraId="45DACA35" w14:textId="77777777" w:rsidR="003A3B13" w:rsidRDefault="00774EA0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/2024</w:t>
      </w:r>
    </w:p>
    <w:p w14:paraId="758C1BB5" w14:textId="77777777" w:rsidR="003A3B13" w:rsidRDefault="003A3B13">
      <w:pPr>
        <w:jc w:val="center"/>
        <w:outlineLvl w:val="0"/>
        <w:rPr>
          <w:u w:val="single"/>
        </w:rPr>
      </w:pPr>
    </w:p>
    <w:p w14:paraId="1B0FE166" w14:textId="77777777" w:rsidR="003A3B13" w:rsidRDefault="00774EA0">
      <w:pPr>
        <w:pStyle w:val="2"/>
        <w:ind w:firstLine="340"/>
        <w:jc w:val="both"/>
      </w:pPr>
      <w:r>
        <w:t xml:space="preserve">Η Πρόεδρος Πρωτοδικών Γιαννιτσών Στέλλα Νακοπούλου καθορίζουμε  ως ακολούθως  την υπηρεσία των κ.κ. </w:t>
      </w:r>
      <w:r>
        <w:t xml:space="preserve">Ειρηνοδικών του Ειρηνοδικείου Γιαννιτσών για το χρονικό διάστημα από  </w:t>
      </w:r>
      <w:r w:rsidRPr="00774EA0">
        <w:t xml:space="preserve">1/4/2024 </w:t>
      </w:r>
      <w:r>
        <w:t xml:space="preserve">έως και </w:t>
      </w:r>
      <w:r w:rsidRPr="00774EA0">
        <w:t>28/4/2024</w:t>
      </w:r>
    </w:p>
    <w:p w14:paraId="4B46B63C" w14:textId="77777777" w:rsidR="003A3B13" w:rsidRDefault="00774EA0">
      <w:pPr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ΑΠΡΙΛΙΟΥ </w:t>
      </w:r>
      <w:r w:rsidRPr="00774EA0">
        <w:rPr>
          <w:rFonts w:ascii="Tahoma" w:hAnsi="Tahoma"/>
          <w:b/>
          <w:bCs/>
          <w:u w:val="single"/>
        </w:rPr>
        <w:t>2024</w:t>
      </w:r>
    </w:p>
    <w:p w14:paraId="72C9EDC4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1. </w:t>
      </w: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1-4-2024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7-4-2024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47B36D77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2. </w:t>
      </w: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8-4-2024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14-4-2024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Δημητρίου  </w:t>
      </w:r>
    </w:p>
    <w:p w14:paraId="497B5269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3. </w:t>
      </w: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15-4-2024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21-4-2024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1B155A5E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4. </w:t>
      </w: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22-4-2024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28-4-2024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1D3881EC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Αυτόφωρα στη βδομάδα που έχει ο καθένας υπηρεσία</w:t>
      </w:r>
      <w:r>
        <w:rPr>
          <w:rFonts w:ascii="Tahoma" w:hAnsi="Tahoma"/>
        </w:rPr>
        <w:t>.</w:t>
      </w:r>
    </w:p>
    <w:p w14:paraId="1BDCEFF0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</w:t>
      </w:r>
    </w:p>
    <w:p w14:paraId="05ED7C52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επόμενος</w:t>
      </w:r>
      <w:r>
        <w:rPr>
          <w:rFonts w:ascii="Tahoma" w:hAnsi="Tahoma"/>
        </w:rPr>
        <w:t>.</w:t>
      </w:r>
    </w:p>
    <w:p w14:paraId="02C6F6C3" w14:textId="77777777" w:rsidR="003A3B13" w:rsidRDefault="00774EA0">
      <w:pPr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25F54752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  5-4-2024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4DBDDC46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12-4-2024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07B83EDA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19-4-2024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424FE75E" w14:textId="77777777" w:rsidR="003A3B13" w:rsidRDefault="00774EA0">
      <w:pPr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Ασφαλιστικά Μέτρα</w:t>
      </w:r>
    </w:p>
    <w:p w14:paraId="0E6BE781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5C9CF7FC" w14:textId="77777777" w:rsidR="003A3B13" w:rsidRDefault="00774EA0">
      <w:pPr>
        <w:jc w:val="both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0CE25A43" w14:textId="77777777" w:rsidR="003A3B13" w:rsidRDefault="00774EA0">
      <w:pPr>
        <w:jc w:val="both"/>
        <w:rPr>
          <w:rFonts w:ascii="Tahoma" w:eastAsia="Tahoma" w:hAnsi="Tahoma" w:cs="Tahoma"/>
        </w:rPr>
      </w:pPr>
      <w:r>
        <w:rPr>
          <w:rFonts w:ascii="Tahoma" w:hAnsi="Tahoma"/>
          <w:lang w:val="de-DE"/>
        </w:rPr>
        <w:t xml:space="preserve">   3-4-2024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62AD7C67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 10-4-2024</w:t>
      </w:r>
      <w:r>
        <w:t xml:space="preserve">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Δημητρίου </w:t>
      </w:r>
    </w:p>
    <w:p w14:paraId="348A60DF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17-4-2024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3BB3229A" w14:textId="77777777" w:rsidR="003A3B13" w:rsidRDefault="00774EA0">
      <w:pPr>
        <w:jc w:val="both"/>
        <w:rPr>
          <w:rFonts w:ascii="Tahoma" w:eastAsia="Tahoma" w:hAnsi="Tahoma" w:cs="Tahoma"/>
        </w:rPr>
      </w:pPr>
      <w:r w:rsidRPr="00774EA0">
        <w:rPr>
          <w:rFonts w:ascii="Tahoma" w:hAnsi="Tahoma"/>
        </w:rPr>
        <w:t xml:space="preserve">24-4-2024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</w:t>
      </w:r>
      <w:r>
        <w:rPr>
          <w:rFonts w:ascii="Tahoma" w:hAnsi="Tahoma"/>
        </w:rPr>
        <w:t>Παλιούρας</w:t>
      </w:r>
    </w:p>
    <w:p w14:paraId="624354BF" w14:textId="77777777" w:rsidR="003A3B13" w:rsidRDefault="003A3B13">
      <w:pPr>
        <w:jc w:val="both"/>
        <w:rPr>
          <w:rFonts w:ascii="Tahoma" w:eastAsia="Tahoma" w:hAnsi="Tahoma" w:cs="Tahoma"/>
          <w:u w:val="single"/>
        </w:rPr>
      </w:pPr>
    </w:p>
    <w:p w14:paraId="4C170551" w14:textId="77777777" w:rsidR="003A3B13" w:rsidRDefault="00774EA0">
      <w:pPr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</w:t>
      </w:r>
      <w:proofErr w:type="gramStart"/>
      <w:r>
        <w:rPr>
          <w:rFonts w:ascii="Tahoma" w:hAnsi="Tahoma"/>
          <w:b/>
          <w:bCs/>
          <w:u w:val="single"/>
        </w:rPr>
        <w:t>ΕΙΡΗΝΟΔΙΚΩΝ  ΤΜΗΜΑΤΩΝ</w:t>
      </w:r>
      <w:proofErr w:type="gramEnd"/>
      <w:r>
        <w:rPr>
          <w:rFonts w:ascii="Tahoma" w:hAnsi="Tahoma"/>
          <w:b/>
          <w:bCs/>
          <w:u w:val="single"/>
        </w:rPr>
        <w:t xml:space="preserve"> ΔΙΑΚΟΠΩΝ ΠΑΣΧΑ ΕΤΟΥΣ </w:t>
      </w:r>
      <w:r>
        <w:rPr>
          <w:rFonts w:ascii="Tahoma" w:hAnsi="Tahoma"/>
          <w:b/>
          <w:bCs/>
          <w:u w:val="single"/>
        </w:rPr>
        <w:t>2024</w:t>
      </w:r>
    </w:p>
    <w:p w14:paraId="2A33DDC7" w14:textId="77777777" w:rsidR="003A3B13" w:rsidRDefault="00774EA0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29-4-2024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1-5-2024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  <w:r>
        <w:rPr>
          <w:rFonts w:ascii="Tahoma" w:hAnsi="Tahoma"/>
        </w:rPr>
        <w:t xml:space="preserve">. </w:t>
      </w:r>
    </w:p>
    <w:p w14:paraId="22CFDD9B" w14:textId="77777777" w:rsidR="003A3B13" w:rsidRDefault="00774EA0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2-5-2024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4-5-2024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  <w:r>
        <w:rPr>
          <w:rFonts w:ascii="Tahoma" w:hAnsi="Tahoma"/>
        </w:rPr>
        <w:t>.</w:t>
      </w:r>
    </w:p>
    <w:p w14:paraId="1B7553A2" w14:textId="77777777" w:rsidR="003A3B13" w:rsidRDefault="00774EA0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5-5-2024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7-5-2024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  <w:r>
        <w:rPr>
          <w:rFonts w:ascii="Tahoma" w:hAnsi="Tahoma"/>
        </w:rPr>
        <w:t>.</w:t>
      </w:r>
    </w:p>
    <w:p w14:paraId="7F163CE6" w14:textId="77777777" w:rsidR="003A3B13" w:rsidRDefault="00774EA0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8-5-2024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10-5-2024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</w:t>
      </w:r>
      <w:r>
        <w:rPr>
          <w:rFonts w:ascii="Tahoma" w:hAnsi="Tahoma"/>
        </w:rPr>
        <w:t>Παλιούρας</w:t>
      </w:r>
    </w:p>
    <w:p w14:paraId="132B3599" w14:textId="77777777" w:rsidR="003A3B13" w:rsidRDefault="00774EA0">
      <w:pPr>
        <w:numPr>
          <w:ilvl w:val="0"/>
          <w:numId w:val="2"/>
        </w:numPr>
        <w:rPr>
          <w:rFonts w:ascii="Tahoma" w:hAnsi="Tahoma"/>
        </w:rPr>
      </w:pPr>
      <w:r>
        <w:rPr>
          <w:rFonts w:ascii="Tahoma" w:hAnsi="Tahoma"/>
        </w:rPr>
        <w:t xml:space="preserve">Από </w:t>
      </w:r>
      <w:r w:rsidRPr="00774EA0">
        <w:rPr>
          <w:rFonts w:ascii="Tahoma" w:hAnsi="Tahoma"/>
        </w:rPr>
        <w:t xml:space="preserve">11-5-2024 </w:t>
      </w:r>
      <w:r>
        <w:rPr>
          <w:rFonts w:ascii="Tahoma" w:hAnsi="Tahoma"/>
        </w:rPr>
        <w:t xml:space="preserve">έως </w:t>
      </w:r>
      <w:r w:rsidRPr="00774EA0">
        <w:rPr>
          <w:rFonts w:ascii="Tahoma" w:hAnsi="Tahoma"/>
        </w:rPr>
        <w:t xml:space="preserve">12-5-2024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  <w:r>
        <w:rPr>
          <w:rFonts w:ascii="Tahoma" w:hAnsi="Tahoma"/>
        </w:rPr>
        <w:t>.</w:t>
      </w:r>
    </w:p>
    <w:p w14:paraId="7BB3F3BD" w14:textId="77777777" w:rsidR="003A3B13" w:rsidRDefault="003A3B13">
      <w:pPr>
        <w:rPr>
          <w:rFonts w:ascii="Times New Roman" w:eastAsia="Times New Roman" w:hAnsi="Times New Roman" w:cs="Times New Roman"/>
        </w:rPr>
      </w:pPr>
    </w:p>
    <w:p w14:paraId="419A8C9A" w14:textId="77777777" w:rsidR="003A3B13" w:rsidRDefault="003A3B13">
      <w:pPr>
        <w:rPr>
          <w:rFonts w:ascii="Times New Roman" w:eastAsia="Times New Roman" w:hAnsi="Times New Roman" w:cs="Times New Roman"/>
        </w:rPr>
      </w:pPr>
    </w:p>
    <w:p w14:paraId="6110BBFF" w14:textId="77777777" w:rsidR="003A3B13" w:rsidRDefault="00774EA0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</w:rPr>
        <w:t xml:space="preserve">   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     </w:t>
      </w:r>
      <w:r>
        <w:rPr>
          <w:rFonts w:ascii="Tahoma" w:hAnsi="Tahoma"/>
          <w:b/>
          <w:bCs/>
          <w:sz w:val="28"/>
          <w:szCs w:val="28"/>
        </w:rPr>
        <w:t xml:space="preserve">-    -2024                                                      </w:t>
      </w:r>
    </w:p>
    <w:p w14:paraId="5A090D7C" w14:textId="77777777" w:rsidR="003A3B13" w:rsidRDefault="00774EA0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285744CF" w14:textId="77777777" w:rsidR="003A3B13" w:rsidRDefault="003A3B13">
      <w:pPr>
        <w:rPr>
          <w:sz w:val="20"/>
          <w:szCs w:val="20"/>
        </w:rPr>
      </w:pPr>
    </w:p>
    <w:p w14:paraId="36F78F38" w14:textId="77777777" w:rsidR="003A3B13" w:rsidRDefault="00774E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Στέλλα Νακοπούλου</w:t>
      </w:r>
    </w:p>
    <w:sectPr w:rsidR="003A3B13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606" w14:textId="77777777" w:rsidR="00774EA0" w:rsidRDefault="00774EA0">
      <w:r>
        <w:separator/>
      </w:r>
    </w:p>
  </w:endnote>
  <w:endnote w:type="continuationSeparator" w:id="0">
    <w:p w14:paraId="0D765CA1" w14:textId="77777777" w:rsidR="00774EA0" w:rsidRDefault="007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CFC6" w14:textId="77777777" w:rsidR="003A3B13" w:rsidRDefault="003A3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780C" w14:textId="77777777" w:rsidR="00774EA0" w:rsidRDefault="00774EA0">
      <w:r>
        <w:separator/>
      </w:r>
    </w:p>
  </w:footnote>
  <w:footnote w:type="continuationSeparator" w:id="0">
    <w:p w14:paraId="08883C59" w14:textId="77777777" w:rsidR="00774EA0" w:rsidRDefault="0077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FABC" w14:textId="77777777" w:rsidR="003A3B13" w:rsidRDefault="003A3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A34"/>
    <w:multiLevelType w:val="hybridMultilevel"/>
    <w:tmpl w:val="D594130A"/>
    <w:numStyleLink w:val="1"/>
  </w:abstractNum>
  <w:abstractNum w:abstractNumId="1" w15:restartNumberingAfterBreak="0">
    <w:nsid w:val="472879E7"/>
    <w:multiLevelType w:val="hybridMultilevel"/>
    <w:tmpl w:val="D594130A"/>
    <w:styleLink w:val="1"/>
    <w:lvl w:ilvl="0" w:tplc="DE84F6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2E36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89552">
      <w:start w:val="1"/>
      <w:numFmt w:val="lowerRoman"/>
      <w:lvlText w:val="%3."/>
      <w:lvlJc w:val="left"/>
      <w:pPr>
        <w:ind w:left="21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EE6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060C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9682B4">
      <w:start w:val="1"/>
      <w:numFmt w:val="lowerRoman"/>
      <w:lvlText w:val="%6."/>
      <w:lvlJc w:val="left"/>
      <w:pPr>
        <w:ind w:left="432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41C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635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DCD886">
      <w:start w:val="1"/>
      <w:numFmt w:val="lowerRoman"/>
      <w:lvlText w:val="%9."/>
      <w:lvlJc w:val="left"/>
      <w:pPr>
        <w:ind w:left="648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40739962">
    <w:abstractNumId w:val="1"/>
  </w:num>
  <w:num w:numId="2" w16cid:durableId="206151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13"/>
    <w:rsid w:val="003A3B13"/>
    <w:rsid w:val="0077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7D0F"/>
  <w15:docId w15:val="{6430C975-5B99-4455-BE53-86A99EA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2024-03-20T16:27:00Z</dcterms:created>
  <dcterms:modified xsi:type="dcterms:W3CDTF">2024-03-20T16:27:00Z</dcterms:modified>
</cp:coreProperties>
</file>